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6B" w:rsidRPr="0065422E" w:rsidRDefault="00072B6B" w:rsidP="00072B6B">
      <w:pPr>
        <w:ind w:left="2832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Пояснительная записка.   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</w:t>
      </w:r>
    </w:p>
    <w:p w:rsidR="00072B6B" w:rsidRPr="0065422E" w:rsidRDefault="00072B6B" w:rsidP="00072B6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   Рабочая программа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предмету «Химия» для 8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класса  составлена согласно:                                                      1. Приказу Министерства образования и науки РФ № 1089 от 05.03.2004 «Об утверждении федерального компонента государственных  образовательных стандартов общего, основного общего и среднего полн</w:t>
      </w:r>
      <w:r w:rsidR="009E0263">
        <w:rPr>
          <w:rFonts w:ascii="Times New Roman" w:hAnsi="Times New Roman" w:cs="Times New Roman"/>
          <w:sz w:val="24"/>
          <w:szCs w:val="24"/>
          <w:lang w:val="ru-RU"/>
        </w:rPr>
        <w:t>ого образования. М. АСТ – Астрель,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2004 г;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 2. Программе «Химия»</w:t>
      </w:r>
      <w:r w:rsidR="00E06556">
        <w:rPr>
          <w:rFonts w:ascii="Times New Roman" w:hAnsi="Times New Roman" w:cs="Times New Roman"/>
          <w:sz w:val="24"/>
          <w:szCs w:val="24"/>
          <w:lang w:val="ru-RU"/>
        </w:rPr>
        <w:t xml:space="preserve"> (Габриелян О.С.) М. Дрофа. 2010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г;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="00A84FA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0D67">
        <w:rPr>
          <w:rFonts w:ascii="Times New Roman" w:hAnsi="Times New Roman" w:cs="Times New Roman"/>
          <w:sz w:val="24"/>
          <w:szCs w:val="24"/>
          <w:lang w:val="ru-RU"/>
        </w:rPr>
        <w:t xml:space="preserve">3. Приказу МО и НРФ № 1067 от 19 декабря 2012 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>г.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 w:rsidR="00537E73">
        <w:rPr>
          <w:rFonts w:ascii="Times New Roman" w:hAnsi="Times New Roman" w:cs="Times New Roman"/>
          <w:sz w:val="24"/>
          <w:szCs w:val="24"/>
          <w:lang w:val="ru-RU"/>
        </w:rPr>
        <w:t>арственную аккредитацию, на 2013 - 2014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учебный год;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 4. Учебному плану муниципального бюджетного общеобразовательного учреждения «Средняя общеобраз</w:t>
      </w:r>
      <w:r w:rsidR="00537E73">
        <w:rPr>
          <w:rFonts w:ascii="Times New Roman" w:hAnsi="Times New Roman" w:cs="Times New Roman"/>
          <w:sz w:val="24"/>
          <w:szCs w:val="24"/>
          <w:lang w:val="ru-RU"/>
        </w:rPr>
        <w:t>овательная школа № 20 на 2013 – 2014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учебный год и ориентирована на использование учебника: Химия. Учебник для общеобразовательных школ.</w:t>
      </w:r>
      <w:r w:rsidR="009E0263">
        <w:rPr>
          <w:rFonts w:ascii="Times New Roman" w:hAnsi="Times New Roman" w:cs="Times New Roman"/>
          <w:sz w:val="24"/>
          <w:szCs w:val="24"/>
          <w:lang w:val="ru-RU"/>
        </w:rPr>
        <w:t xml:space="preserve"> Габриелян О.С. М. Дрофа. 2007 </w:t>
      </w:r>
      <w:r w:rsidR="00454C01"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учебника полностью соответствует Федеральному государственному образовательному стандарту по химии. Учебник включен в федеральный перечень учебников, рекомендованных к использованию в </w:t>
      </w:r>
      <w:r w:rsidR="00537E73">
        <w:rPr>
          <w:rFonts w:ascii="Times New Roman" w:hAnsi="Times New Roman" w:cs="Times New Roman"/>
          <w:sz w:val="24"/>
          <w:szCs w:val="24"/>
          <w:lang w:val="ru-RU"/>
        </w:rPr>
        <w:t>образовательном процессе на 2013 -2014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учебный год.</w:t>
      </w:r>
    </w:p>
    <w:p w:rsidR="00072B6B" w:rsidRDefault="00072B6B" w:rsidP="00072B6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     Программа рассчитана</w:t>
      </w:r>
      <w:r w:rsidR="00454C01">
        <w:rPr>
          <w:rFonts w:ascii="Times New Roman" w:hAnsi="Times New Roman" w:cs="Times New Roman"/>
          <w:sz w:val="24"/>
          <w:szCs w:val="24"/>
          <w:lang w:val="ru-RU"/>
        </w:rPr>
        <w:t xml:space="preserve"> на изучение химии в течение 70 часов (2 часа 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в неделю), в том числе для проведения контрольных работ </w:t>
      </w:r>
      <w:r w:rsidR="005E40CB">
        <w:rPr>
          <w:rFonts w:ascii="Times New Roman" w:hAnsi="Times New Roman" w:cs="Times New Roman"/>
          <w:sz w:val="24"/>
          <w:szCs w:val="24"/>
          <w:lang w:val="ru-RU"/>
        </w:rPr>
        <w:t xml:space="preserve">– 4 </w:t>
      </w:r>
      <w:r>
        <w:rPr>
          <w:rFonts w:ascii="Times New Roman" w:hAnsi="Times New Roman" w:cs="Times New Roman"/>
          <w:sz w:val="24"/>
          <w:szCs w:val="24"/>
          <w:lang w:val="ru-RU"/>
        </w:rPr>
        <w:t>часа, для п</w:t>
      </w:r>
      <w:r w:rsidR="000E3A8D">
        <w:rPr>
          <w:rFonts w:ascii="Times New Roman" w:hAnsi="Times New Roman" w:cs="Times New Roman"/>
          <w:sz w:val="24"/>
          <w:szCs w:val="24"/>
          <w:lang w:val="ru-RU"/>
        </w:rPr>
        <w:t>роведения практических работ – 5 часов.</w:t>
      </w:r>
      <w:r w:rsidR="004765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E792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В  8 классе рассматриваются основополагающие вопросы общей химии: место и роль химии в системе естественных наук; понятия о веществах и их измерении, химическом элементе и формах его существования; строение атома и периодический закон химических элементов Д.И.Менделеева; строение вещества, важнейшие классы неорганических соединений.</w:t>
      </w:r>
      <w:r w:rsidR="00EE66FA">
        <w:rPr>
          <w:rFonts w:ascii="Times New Roman" w:hAnsi="Times New Roman" w:cs="Times New Roman"/>
          <w:sz w:val="24"/>
          <w:szCs w:val="24"/>
          <w:lang w:val="ru-RU"/>
        </w:rPr>
        <w:t xml:space="preserve"> Требования к уровню подготовки обучающихся включают в себя как требования, основанные на усвоении и воспроизведении учебного материала, понимании смысла химических понятий и явлений, так и основанные на более сложных видах деятельности: объяснение физических и химических явлений, приведение примеров практического использования изучаемых химических явлений и законов.</w:t>
      </w:r>
      <w:r w:rsidR="005E792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</w:t>
      </w:r>
    </w:p>
    <w:p w:rsidR="000E3A8D" w:rsidRPr="00AA247A" w:rsidRDefault="00B41309" w:rsidP="00072B6B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Изучение химии в 8</w:t>
      </w:r>
      <w:r w:rsidR="00EB3424">
        <w:rPr>
          <w:rFonts w:ascii="Times New Roman" w:hAnsi="Times New Roman" w:cs="Times New Roman"/>
          <w:sz w:val="24"/>
          <w:szCs w:val="24"/>
          <w:lang w:val="ru-RU"/>
        </w:rPr>
        <w:t xml:space="preserve"> классе направлено на достижение следующих целей:</w:t>
      </w:r>
      <w:r w:rsidR="000E3A8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EB3424" w:rsidRDefault="004C6A7F" w:rsidP="00EB34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EB3424">
        <w:rPr>
          <w:rFonts w:ascii="Times New Roman" w:hAnsi="Times New Roman" w:cs="Times New Roman"/>
          <w:sz w:val="24"/>
          <w:szCs w:val="24"/>
          <w:lang w:val="ru-RU"/>
        </w:rPr>
        <w:t>своение важнейших знаний об основных понятиях и законах химии, химической символике;</w:t>
      </w:r>
    </w:p>
    <w:p w:rsidR="00EB3424" w:rsidRDefault="004C6A7F" w:rsidP="00EB34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EB3424">
        <w:rPr>
          <w:rFonts w:ascii="Times New Roman" w:hAnsi="Times New Roman" w:cs="Times New Roman"/>
          <w:sz w:val="24"/>
          <w:szCs w:val="24"/>
          <w:lang w:val="ru-RU"/>
        </w:rPr>
        <w:t>владение умениями наблюдать химические явления, проводить химический эксперимент, производить расчет на основе химических формул веществ и уравнений химических реакций;</w:t>
      </w:r>
    </w:p>
    <w:p w:rsidR="00EB3424" w:rsidRDefault="004C6A7F" w:rsidP="00EB34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развитие познавательных интересов  в процессе проведения химического эксперимента:</w:t>
      </w:r>
    </w:p>
    <w:p w:rsidR="004C6A7F" w:rsidRDefault="004C6A7F" w:rsidP="00EB34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применение полученных знаний и умений для безопасного  использования веществ и материалов.</w:t>
      </w:r>
    </w:p>
    <w:p w:rsidR="004C6A7F" w:rsidRDefault="004C6A7F" w:rsidP="004C6A7F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4C6A7F" w:rsidRPr="004C6A7F" w:rsidRDefault="004C6A7F" w:rsidP="004C6A7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AB6402" w:rsidRPr="00072B6B" w:rsidRDefault="00AB6402">
      <w:pPr>
        <w:rPr>
          <w:lang w:val="ru-RU"/>
        </w:rPr>
      </w:pPr>
    </w:p>
    <w:sectPr w:rsidR="00AB6402" w:rsidRPr="00072B6B" w:rsidSect="00AB6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B5074"/>
    <w:multiLevelType w:val="hybridMultilevel"/>
    <w:tmpl w:val="163C41D2"/>
    <w:lvl w:ilvl="0" w:tplc="8F868F62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characterSpacingControl w:val="doNotCompress"/>
  <w:compat/>
  <w:rsids>
    <w:rsidRoot w:val="00072B6B"/>
    <w:rsid w:val="00072B6B"/>
    <w:rsid w:val="00096E6D"/>
    <w:rsid w:val="000E3A8D"/>
    <w:rsid w:val="001D5211"/>
    <w:rsid w:val="001E7B82"/>
    <w:rsid w:val="00256E07"/>
    <w:rsid w:val="002F5377"/>
    <w:rsid w:val="003B0D2F"/>
    <w:rsid w:val="00454C01"/>
    <w:rsid w:val="00476504"/>
    <w:rsid w:val="004C6A7F"/>
    <w:rsid w:val="004F708B"/>
    <w:rsid w:val="00537E73"/>
    <w:rsid w:val="005E40CB"/>
    <w:rsid w:val="005E6A73"/>
    <w:rsid w:val="005E792D"/>
    <w:rsid w:val="00622410"/>
    <w:rsid w:val="00680DB8"/>
    <w:rsid w:val="006B641F"/>
    <w:rsid w:val="006C5AB9"/>
    <w:rsid w:val="00720D67"/>
    <w:rsid w:val="00794CF0"/>
    <w:rsid w:val="007E477F"/>
    <w:rsid w:val="00891EA8"/>
    <w:rsid w:val="00902B73"/>
    <w:rsid w:val="009C164E"/>
    <w:rsid w:val="009E0263"/>
    <w:rsid w:val="00A461EF"/>
    <w:rsid w:val="00A84FA9"/>
    <w:rsid w:val="00AA247A"/>
    <w:rsid w:val="00AB6402"/>
    <w:rsid w:val="00B41309"/>
    <w:rsid w:val="00C47DF5"/>
    <w:rsid w:val="00DF7211"/>
    <w:rsid w:val="00E06556"/>
    <w:rsid w:val="00EB3424"/>
    <w:rsid w:val="00EE66FA"/>
    <w:rsid w:val="00F41CB4"/>
    <w:rsid w:val="00F50DA2"/>
    <w:rsid w:val="00F54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B6B"/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4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230A6-74DF-4B6A-8BB8-D7E177259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2013-04-03T10:04:00Z</cp:lastPrinted>
  <dcterms:created xsi:type="dcterms:W3CDTF">2014-02-13T19:30:00Z</dcterms:created>
  <dcterms:modified xsi:type="dcterms:W3CDTF">2014-02-13T19:30:00Z</dcterms:modified>
</cp:coreProperties>
</file>